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C9" w:rsidRPr="003E192C" w:rsidRDefault="006C5CC9" w:rsidP="003E192C">
      <w:pPr>
        <w:ind w:right="44"/>
        <w:jc w:val="right"/>
        <w:rPr>
          <w:rFonts w:ascii="ＭＳ 明朝" w:eastAsia="ＭＳ 明朝" w:hAnsi="ＭＳ 明朝"/>
          <w:szCs w:val="21"/>
        </w:rPr>
      </w:pPr>
      <w:r w:rsidRPr="00E25203">
        <w:rPr>
          <w:rFonts w:hint="eastAsia"/>
          <w:szCs w:val="21"/>
        </w:rPr>
        <w:t>えひめ産</w:t>
      </w:r>
      <w:r w:rsidR="00FB1624">
        <w:rPr>
          <w:rFonts w:hint="eastAsia"/>
          <w:szCs w:val="21"/>
        </w:rPr>
        <w:t>循</w:t>
      </w:r>
      <w:r w:rsidRPr="00E25203">
        <w:rPr>
          <w:rFonts w:hint="eastAsia"/>
          <w:szCs w:val="21"/>
        </w:rPr>
        <w:t>協第</w:t>
      </w:r>
      <w:r w:rsidR="003E192C">
        <w:rPr>
          <w:rFonts w:ascii="ＭＳ 明朝" w:eastAsia="ＭＳ 明朝" w:hAnsi="ＭＳ 明朝" w:hint="eastAsia"/>
          <w:szCs w:val="21"/>
        </w:rPr>
        <w:t>56</w:t>
      </w:r>
      <w:r w:rsidR="00D234B9">
        <w:rPr>
          <w:rFonts w:hint="eastAsia"/>
          <w:szCs w:val="21"/>
        </w:rPr>
        <w:t>号</w:t>
      </w:r>
    </w:p>
    <w:p w:rsidR="00E2066B" w:rsidRDefault="00FB1624" w:rsidP="002507D0">
      <w:pPr>
        <w:jc w:val="right"/>
        <w:rPr>
          <w:szCs w:val="21"/>
        </w:rPr>
      </w:pPr>
      <w:r>
        <w:rPr>
          <w:rFonts w:hint="eastAsia"/>
          <w:szCs w:val="21"/>
        </w:rPr>
        <w:t>令和元年</w:t>
      </w:r>
      <w:r w:rsidR="0061269E">
        <w:rPr>
          <w:rFonts w:asciiTheme="minorEastAsia" w:hAnsiTheme="minorEastAsia" w:hint="eastAsia"/>
          <w:szCs w:val="21"/>
        </w:rPr>
        <w:t>11</w:t>
      </w:r>
      <w:r w:rsidR="004415E1" w:rsidRPr="00E25203">
        <w:rPr>
          <w:rFonts w:hint="eastAsia"/>
          <w:szCs w:val="21"/>
        </w:rPr>
        <w:t>月</w:t>
      </w:r>
      <w:r w:rsidR="00465D3C">
        <w:rPr>
          <w:rFonts w:asciiTheme="minorEastAsia" w:hAnsiTheme="minorEastAsia" w:hint="eastAsia"/>
          <w:szCs w:val="21"/>
        </w:rPr>
        <w:t>1</w:t>
      </w:r>
      <w:r w:rsidR="00E2066B" w:rsidRPr="00E25203">
        <w:rPr>
          <w:rFonts w:hint="eastAsia"/>
          <w:szCs w:val="21"/>
        </w:rPr>
        <w:t>日</w:t>
      </w:r>
    </w:p>
    <w:p w:rsidR="001E2977" w:rsidRPr="00E25203" w:rsidRDefault="001E2977" w:rsidP="002507D0">
      <w:pPr>
        <w:jc w:val="right"/>
        <w:rPr>
          <w:szCs w:val="21"/>
        </w:rPr>
      </w:pPr>
    </w:p>
    <w:p w:rsidR="00E2066B" w:rsidRDefault="00E713F9" w:rsidP="001D6098">
      <w:pPr>
        <w:ind w:firstLineChars="100" w:firstLine="210"/>
        <w:rPr>
          <w:szCs w:val="21"/>
        </w:rPr>
      </w:pPr>
      <w:r w:rsidRPr="00E25203">
        <w:rPr>
          <w:rFonts w:hint="eastAsia"/>
          <w:szCs w:val="21"/>
        </w:rPr>
        <w:t>関</w:t>
      </w:r>
      <w:r w:rsidR="002507D0">
        <w:rPr>
          <w:rFonts w:hint="eastAsia"/>
          <w:szCs w:val="21"/>
        </w:rPr>
        <w:t xml:space="preserve">　</w:t>
      </w:r>
      <w:r w:rsidRPr="00E25203">
        <w:rPr>
          <w:rFonts w:hint="eastAsia"/>
          <w:szCs w:val="21"/>
        </w:rPr>
        <w:t>係</w:t>
      </w:r>
      <w:r w:rsidR="002507D0">
        <w:rPr>
          <w:rFonts w:hint="eastAsia"/>
          <w:szCs w:val="21"/>
        </w:rPr>
        <w:t xml:space="preserve">　</w:t>
      </w:r>
      <w:r w:rsidR="00C8060D" w:rsidRPr="00E25203">
        <w:rPr>
          <w:rFonts w:hint="eastAsia"/>
          <w:szCs w:val="21"/>
        </w:rPr>
        <w:t>各</w:t>
      </w:r>
      <w:r w:rsidR="002507D0">
        <w:rPr>
          <w:rFonts w:hint="eastAsia"/>
          <w:szCs w:val="21"/>
        </w:rPr>
        <w:t xml:space="preserve">　</w:t>
      </w:r>
      <w:r w:rsidR="00C8060D" w:rsidRPr="00E25203">
        <w:rPr>
          <w:rFonts w:hint="eastAsia"/>
          <w:szCs w:val="21"/>
        </w:rPr>
        <w:t>位</w:t>
      </w:r>
    </w:p>
    <w:p w:rsidR="001E2977" w:rsidRPr="00E25203" w:rsidRDefault="001E2977" w:rsidP="001D6098">
      <w:pPr>
        <w:ind w:firstLineChars="100" w:firstLine="210"/>
        <w:rPr>
          <w:szCs w:val="21"/>
        </w:rPr>
      </w:pPr>
    </w:p>
    <w:p w:rsidR="00E2066B" w:rsidRPr="00E25203" w:rsidRDefault="00E2066B" w:rsidP="00F224E5">
      <w:pPr>
        <w:ind w:firstLineChars="2571" w:firstLine="5399"/>
        <w:rPr>
          <w:szCs w:val="21"/>
        </w:rPr>
      </w:pPr>
      <w:r w:rsidRPr="00E25203">
        <w:rPr>
          <w:rFonts w:hint="eastAsia"/>
          <w:szCs w:val="21"/>
        </w:rPr>
        <w:t>（一社）えひめ産業</w:t>
      </w:r>
      <w:r w:rsidR="00D02BEA">
        <w:rPr>
          <w:rFonts w:hint="eastAsia"/>
          <w:szCs w:val="21"/>
        </w:rPr>
        <w:t>資源循環</w:t>
      </w:r>
      <w:r w:rsidRPr="00E25203">
        <w:rPr>
          <w:rFonts w:hint="eastAsia"/>
          <w:szCs w:val="21"/>
        </w:rPr>
        <w:t>協会</w:t>
      </w:r>
    </w:p>
    <w:p w:rsidR="00B42159" w:rsidRDefault="00B42159" w:rsidP="00F224E5">
      <w:pPr>
        <w:tabs>
          <w:tab w:val="left" w:pos="6318"/>
          <w:tab w:val="right" w:pos="8504"/>
        </w:tabs>
        <w:jc w:val="left"/>
        <w:rPr>
          <w:szCs w:val="21"/>
        </w:rPr>
      </w:pPr>
      <w:r>
        <w:rPr>
          <w:szCs w:val="21"/>
        </w:rPr>
        <w:tab/>
      </w:r>
      <w:r w:rsidR="00F224E5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西</w:t>
      </w:r>
      <w:r w:rsidR="00F22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山</w:t>
      </w:r>
      <w:r w:rsidR="00F22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周</w:t>
      </w:r>
      <w:r>
        <w:rPr>
          <w:szCs w:val="21"/>
        </w:rPr>
        <w:tab/>
      </w:r>
      <w:r w:rsidR="00E2066B" w:rsidRPr="00E25203">
        <w:rPr>
          <w:rFonts w:hint="eastAsia"/>
          <w:szCs w:val="21"/>
        </w:rPr>
        <w:t xml:space="preserve">　　　　　　　　　　　　　　　　　　　　　　　　　　　　　　　　</w:t>
      </w:r>
    </w:p>
    <w:p w:rsidR="00E10019" w:rsidRPr="00E25203" w:rsidRDefault="00E10019" w:rsidP="00F224E5">
      <w:pPr>
        <w:ind w:right="420"/>
        <w:jc w:val="right"/>
        <w:rPr>
          <w:szCs w:val="21"/>
        </w:rPr>
      </w:pPr>
      <w:r w:rsidRPr="00E25203">
        <w:rPr>
          <w:rFonts w:hint="eastAsia"/>
          <w:szCs w:val="21"/>
        </w:rPr>
        <w:t>（公印省略）</w:t>
      </w:r>
    </w:p>
    <w:p w:rsidR="00E2066B" w:rsidRPr="00E25203" w:rsidRDefault="00EC2AEE" w:rsidP="006E0354">
      <w:pPr>
        <w:rPr>
          <w:szCs w:val="21"/>
        </w:rPr>
      </w:pPr>
      <w:r w:rsidRPr="00E25203">
        <w:rPr>
          <w:rFonts w:hint="eastAsia"/>
          <w:szCs w:val="21"/>
        </w:rPr>
        <w:t xml:space="preserve">　　　　　　　　</w:t>
      </w:r>
      <w:r w:rsidR="006E0354" w:rsidRPr="00E25203">
        <w:rPr>
          <w:rFonts w:hint="eastAsia"/>
          <w:szCs w:val="21"/>
        </w:rPr>
        <w:t xml:space="preserve">　　　　　　　　　　　　　　　　　　　　　　　　　</w:t>
      </w:r>
    </w:p>
    <w:p w:rsidR="00D469D1" w:rsidRPr="001E2977" w:rsidRDefault="00274904" w:rsidP="008E6783">
      <w:pPr>
        <w:jc w:val="center"/>
        <w:rPr>
          <w:sz w:val="24"/>
          <w:szCs w:val="24"/>
          <w:u w:val="single"/>
        </w:rPr>
      </w:pPr>
      <w:r w:rsidRPr="001E2977">
        <w:rPr>
          <w:rFonts w:hint="eastAsia"/>
          <w:sz w:val="24"/>
          <w:szCs w:val="24"/>
          <w:u w:val="single"/>
        </w:rPr>
        <w:t>電子マニフェスト</w:t>
      </w:r>
      <w:r w:rsidR="00663A1A">
        <w:rPr>
          <w:rFonts w:hint="eastAsia"/>
          <w:sz w:val="24"/>
          <w:szCs w:val="24"/>
          <w:u w:val="single"/>
        </w:rPr>
        <w:t>操作体験セミナー</w:t>
      </w:r>
      <w:r w:rsidR="008E6783">
        <w:rPr>
          <w:rFonts w:hint="eastAsia"/>
          <w:sz w:val="24"/>
          <w:szCs w:val="24"/>
          <w:u w:val="single"/>
        </w:rPr>
        <w:t xml:space="preserve">　</w:t>
      </w:r>
      <w:r w:rsidR="00A274F0" w:rsidRPr="001E2977">
        <w:rPr>
          <w:rFonts w:hint="eastAsia"/>
          <w:sz w:val="24"/>
          <w:szCs w:val="24"/>
          <w:u w:val="single"/>
        </w:rPr>
        <w:t>ご案内</w:t>
      </w:r>
    </w:p>
    <w:p w:rsidR="001D6098" w:rsidRPr="00E25203" w:rsidRDefault="001D6098">
      <w:pPr>
        <w:rPr>
          <w:szCs w:val="21"/>
        </w:rPr>
      </w:pPr>
      <w:r w:rsidRPr="00E25203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C8060D" w:rsidRPr="00E25203" w:rsidRDefault="008E6783" w:rsidP="0033335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公益社団法人</w:t>
      </w:r>
      <w:r w:rsidR="00663A1A">
        <w:rPr>
          <w:rFonts w:hint="eastAsia"/>
          <w:szCs w:val="21"/>
        </w:rPr>
        <w:t>全国産業</w:t>
      </w:r>
      <w:r w:rsidR="00F224E5">
        <w:rPr>
          <w:rFonts w:hint="eastAsia"/>
          <w:szCs w:val="21"/>
        </w:rPr>
        <w:t>資源循環</w:t>
      </w:r>
      <w:r w:rsidR="00663A1A">
        <w:rPr>
          <w:rFonts w:hint="eastAsia"/>
          <w:szCs w:val="21"/>
        </w:rPr>
        <w:t>連合会</w:t>
      </w:r>
      <w:r w:rsidR="00FB1624" w:rsidRPr="00FB1624">
        <w:rPr>
          <w:rFonts w:asciiTheme="minorEastAsia" w:hAnsiTheme="minorEastAsia" w:hint="eastAsia"/>
          <w:szCs w:val="21"/>
        </w:rPr>
        <w:t>2019</w:t>
      </w:r>
      <w:r w:rsidR="00663A1A">
        <w:rPr>
          <w:rFonts w:ascii="ＭＳ 明朝" w:eastAsia="ＭＳ 明朝" w:hAnsi="ＭＳ 明朝" w:hint="eastAsia"/>
          <w:szCs w:val="21"/>
        </w:rPr>
        <w:t>年度電子マニフェスト運用支援業務の一環として</w:t>
      </w:r>
      <w:r>
        <w:rPr>
          <w:rFonts w:hint="eastAsia"/>
          <w:szCs w:val="21"/>
        </w:rPr>
        <w:t>、「電子マニフェスト</w:t>
      </w:r>
      <w:r w:rsidR="00663A1A">
        <w:rPr>
          <w:rFonts w:hint="eastAsia"/>
          <w:szCs w:val="21"/>
        </w:rPr>
        <w:t>操作体験セミナー</w:t>
      </w:r>
      <w:r w:rsidR="0052046A" w:rsidRPr="00E25203">
        <w:rPr>
          <w:rFonts w:hint="eastAsia"/>
          <w:szCs w:val="21"/>
        </w:rPr>
        <w:t>」</w:t>
      </w:r>
      <w:r w:rsidR="00801FAC" w:rsidRPr="00E25203">
        <w:rPr>
          <w:rFonts w:hint="eastAsia"/>
          <w:szCs w:val="21"/>
        </w:rPr>
        <w:t>を</w:t>
      </w:r>
      <w:r w:rsidR="00333350" w:rsidRPr="00E25203">
        <w:rPr>
          <w:rFonts w:hint="eastAsia"/>
          <w:szCs w:val="21"/>
        </w:rPr>
        <w:t>下記のとおり</w:t>
      </w:r>
      <w:r w:rsidR="00801FAC" w:rsidRPr="00E25203">
        <w:rPr>
          <w:rFonts w:hint="eastAsia"/>
          <w:szCs w:val="21"/>
        </w:rPr>
        <w:t>開催</w:t>
      </w:r>
      <w:r w:rsidR="00333350" w:rsidRPr="00E25203">
        <w:rPr>
          <w:rFonts w:hint="eastAsia"/>
          <w:szCs w:val="21"/>
        </w:rPr>
        <w:t>いた</w:t>
      </w:r>
      <w:r w:rsidR="006D3E7C" w:rsidRPr="00E25203">
        <w:rPr>
          <w:rFonts w:hint="eastAsia"/>
          <w:szCs w:val="21"/>
        </w:rPr>
        <w:t>し</w:t>
      </w:r>
      <w:r w:rsidR="00C8060D" w:rsidRPr="00E25203">
        <w:rPr>
          <w:rFonts w:hint="eastAsia"/>
          <w:szCs w:val="21"/>
        </w:rPr>
        <w:t>ますので、</w:t>
      </w:r>
      <w:r w:rsidR="00333350" w:rsidRPr="00E25203">
        <w:rPr>
          <w:rFonts w:hint="eastAsia"/>
          <w:szCs w:val="21"/>
        </w:rPr>
        <w:t>ふるってご参加ください</w:t>
      </w:r>
      <w:r w:rsidR="00801FAC" w:rsidRPr="00E25203">
        <w:rPr>
          <w:rFonts w:hint="eastAsia"/>
          <w:szCs w:val="21"/>
        </w:rPr>
        <w:t>。</w:t>
      </w:r>
    </w:p>
    <w:p w:rsidR="001D6098" w:rsidRPr="00E25203" w:rsidRDefault="00293256">
      <w:pPr>
        <w:rPr>
          <w:szCs w:val="21"/>
        </w:rPr>
      </w:pPr>
      <w:r w:rsidRPr="00E25203">
        <w:rPr>
          <w:rFonts w:hint="eastAsia"/>
          <w:szCs w:val="21"/>
        </w:rPr>
        <w:t xml:space="preserve">　</w:t>
      </w:r>
      <w:r w:rsidR="00427F95" w:rsidRPr="00E25203">
        <w:rPr>
          <w:rFonts w:hint="eastAsia"/>
          <w:szCs w:val="21"/>
        </w:rPr>
        <w:t>なお</w:t>
      </w:r>
      <w:r w:rsidR="004A3F7C">
        <w:rPr>
          <w:rFonts w:hint="eastAsia"/>
          <w:szCs w:val="21"/>
        </w:rPr>
        <w:t>、</w:t>
      </w:r>
      <w:r w:rsidR="00427F95" w:rsidRPr="00E25203">
        <w:rPr>
          <w:rFonts w:hint="eastAsia"/>
          <w:szCs w:val="21"/>
        </w:rPr>
        <w:t>この研修は、</w:t>
      </w:r>
      <w:r w:rsidR="00663A1A">
        <w:rPr>
          <w:rFonts w:hint="eastAsia"/>
          <w:szCs w:val="21"/>
        </w:rPr>
        <w:t>（公財）日</w:t>
      </w:r>
      <w:r w:rsidR="008E6783">
        <w:rPr>
          <w:rFonts w:hint="eastAsia"/>
          <w:szCs w:val="21"/>
        </w:rPr>
        <w:t>本産業廃棄物処理振興センターのホームページからのお申込となります</w:t>
      </w:r>
      <w:r w:rsidR="00663A1A">
        <w:rPr>
          <w:rFonts w:hint="eastAsia"/>
          <w:szCs w:val="21"/>
        </w:rPr>
        <w:t>。</w:t>
      </w:r>
      <w:r w:rsidRPr="00E25203">
        <w:rPr>
          <w:rFonts w:hint="eastAsia"/>
          <w:szCs w:val="21"/>
        </w:rPr>
        <w:t>先着順となりますので、お早めにお申込みください。</w:t>
      </w:r>
    </w:p>
    <w:p w:rsidR="00692519" w:rsidRPr="00FA0214" w:rsidRDefault="001D6098" w:rsidP="00FA0214">
      <w:pPr>
        <w:pStyle w:val="a3"/>
        <w:rPr>
          <w:b/>
          <w:szCs w:val="21"/>
        </w:rPr>
      </w:pPr>
      <w:r w:rsidRPr="00E25203">
        <w:rPr>
          <w:rFonts w:hint="eastAsia"/>
          <w:sz w:val="21"/>
          <w:szCs w:val="21"/>
        </w:rPr>
        <w:t>記</w:t>
      </w:r>
      <w:r w:rsidR="00D12034">
        <w:rPr>
          <w:szCs w:val="21"/>
        </w:rPr>
        <w:tab/>
      </w:r>
    </w:p>
    <w:p w:rsidR="002339C4" w:rsidRPr="00E25203" w:rsidRDefault="008E6783" w:rsidP="00692519">
      <w:pPr>
        <w:rPr>
          <w:b/>
          <w:szCs w:val="21"/>
        </w:rPr>
      </w:pPr>
      <w:r>
        <w:rPr>
          <w:rFonts w:hint="eastAsia"/>
          <w:b/>
          <w:szCs w:val="21"/>
        </w:rPr>
        <w:t>Ⅰ</w:t>
      </w:r>
      <w:r w:rsidR="000D6BBA">
        <w:rPr>
          <w:b/>
          <w:szCs w:val="21"/>
        </w:rPr>
        <w:t xml:space="preserve"> </w:t>
      </w:r>
      <w:r w:rsidR="00663A1A">
        <w:rPr>
          <w:rFonts w:hint="eastAsia"/>
          <w:b/>
          <w:szCs w:val="21"/>
        </w:rPr>
        <w:t>電子マニフェスト操作体験セミナー</w:t>
      </w:r>
      <w:r>
        <w:rPr>
          <w:rFonts w:hint="eastAsia"/>
          <w:b/>
          <w:szCs w:val="21"/>
        </w:rPr>
        <w:t>（同日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回</w:t>
      </w:r>
      <w:r w:rsidR="0056723E">
        <w:rPr>
          <w:rFonts w:hint="eastAsia"/>
          <w:b/>
          <w:szCs w:val="21"/>
        </w:rPr>
        <w:t>開催</w:t>
      </w:r>
      <w:r>
        <w:rPr>
          <w:rFonts w:hint="eastAsia"/>
          <w:b/>
          <w:szCs w:val="21"/>
        </w:rPr>
        <w:t>）</w:t>
      </w:r>
    </w:p>
    <w:p w:rsidR="008E6783" w:rsidRDefault="000D6BBA" w:rsidP="00F224E5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 </w:t>
      </w:r>
      <w:r w:rsidR="00AE6A9C" w:rsidRPr="00E25203">
        <w:rPr>
          <w:rFonts w:hint="eastAsia"/>
          <w:szCs w:val="21"/>
        </w:rPr>
        <w:t xml:space="preserve">日　時　</w:t>
      </w:r>
      <w:r w:rsidR="00AE6A9C" w:rsidRPr="000D6BBA">
        <w:rPr>
          <w:rFonts w:ascii="ＭＳ 明朝" w:eastAsia="ＭＳ 明朝" w:hAnsi="ＭＳ 明朝" w:hint="eastAsia"/>
          <w:szCs w:val="21"/>
        </w:rPr>
        <w:t xml:space="preserve">　</w:t>
      </w:r>
      <w:r w:rsidR="00FB1624">
        <w:rPr>
          <w:rFonts w:ascii="ＭＳ 明朝" w:eastAsia="ＭＳ 明朝" w:hAnsi="ＭＳ 明朝" w:hint="eastAsia"/>
          <w:szCs w:val="21"/>
        </w:rPr>
        <w:t>令和</w:t>
      </w:r>
      <w:r w:rsidR="0061269E">
        <w:rPr>
          <w:rFonts w:ascii="ＭＳ 明朝" w:eastAsia="ＭＳ 明朝" w:hAnsi="ＭＳ 明朝" w:hint="eastAsia"/>
          <w:szCs w:val="21"/>
        </w:rPr>
        <w:t>２</w:t>
      </w:r>
      <w:r w:rsidR="00FB1624">
        <w:rPr>
          <w:rFonts w:ascii="ＭＳ 明朝" w:eastAsia="ＭＳ 明朝" w:hAnsi="ＭＳ 明朝" w:hint="eastAsia"/>
          <w:szCs w:val="21"/>
        </w:rPr>
        <w:t>年</w:t>
      </w:r>
      <w:r w:rsidR="0061269E">
        <w:rPr>
          <w:rFonts w:ascii="ＭＳ 明朝" w:eastAsia="ＭＳ 明朝" w:hAnsi="ＭＳ 明朝" w:hint="eastAsia"/>
          <w:szCs w:val="21"/>
        </w:rPr>
        <w:t>１</w:t>
      </w:r>
      <w:r w:rsidR="00AE6A9C" w:rsidRPr="000D6BBA">
        <w:rPr>
          <w:rFonts w:ascii="ＭＳ 明朝" w:eastAsia="ＭＳ 明朝" w:hAnsi="ＭＳ 明朝" w:hint="eastAsia"/>
          <w:szCs w:val="21"/>
        </w:rPr>
        <w:t>月</w:t>
      </w:r>
      <w:r w:rsidR="0061269E">
        <w:rPr>
          <w:rFonts w:ascii="ＭＳ 明朝" w:eastAsia="ＭＳ 明朝" w:hAnsi="ＭＳ 明朝" w:hint="eastAsia"/>
          <w:szCs w:val="21"/>
        </w:rPr>
        <w:t>16</w:t>
      </w:r>
      <w:r w:rsidR="007C1210" w:rsidRPr="000D6BBA">
        <w:rPr>
          <w:rFonts w:ascii="ＭＳ 明朝" w:eastAsia="ＭＳ 明朝" w:hAnsi="ＭＳ 明朝" w:hint="eastAsia"/>
          <w:szCs w:val="21"/>
        </w:rPr>
        <w:t>日（</w:t>
      </w:r>
      <w:r w:rsidR="0061269E">
        <w:rPr>
          <w:rFonts w:ascii="ＭＳ 明朝" w:eastAsia="ＭＳ 明朝" w:hAnsi="ＭＳ 明朝" w:hint="eastAsia"/>
          <w:szCs w:val="21"/>
        </w:rPr>
        <w:t>木</w:t>
      </w:r>
      <w:r w:rsidR="00AE6A9C" w:rsidRPr="000D6BBA">
        <w:rPr>
          <w:rFonts w:ascii="ＭＳ 明朝" w:eastAsia="ＭＳ 明朝" w:hAnsi="ＭＳ 明朝" w:hint="eastAsia"/>
          <w:szCs w:val="21"/>
        </w:rPr>
        <w:t>）</w:t>
      </w:r>
    </w:p>
    <w:p w:rsidR="00AE6A9C" w:rsidRDefault="008E6783" w:rsidP="00F224E5">
      <w:pPr>
        <w:ind w:firstLineChars="857" w:firstLine="18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午前：10</w:t>
      </w:r>
      <w:r w:rsidR="00AE6A9C" w:rsidRPr="000D6BBA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00</w:t>
      </w:r>
      <w:r w:rsidR="00AE6A9C" w:rsidRPr="000D6BBA">
        <w:rPr>
          <w:rFonts w:ascii="ＭＳ 明朝" w:eastAsia="ＭＳ 明朝" w:hAnsi="ＭＳ 明朝" w:hint="eastAsia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>12</w:t>
      </w:r>
      <w:r w:rsidR="00AE6A9C" w:rsidRPr="000D6BBA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00</w:t>
      </w:r>
      <w:r w:rsidR="00AE6A9C" w:rsidRPr="000D6BBA">
        <w:rPr>
          <w:rFonts w:ascii="ＭＳ 明朝" w:eastAsia="ＭＳ 明朝" w:hAnsi="ＭＳ 明朝" w:hint="eastAsia"/>
          <w:szCs w:val="21"/>
        </w:rPr>
        <w:t xml:space="preserve">　受付</w:t>
      </w:r>
      <w:r>
        <w:rPr>
          <w:rFonts w:ascii="ＭＳ 明朝" w:eastAsia="ＭＳ 明朝" w:hAnsi="ＭＳ 明朝" w:hint="eastAsia"/>
          <w:szCs w:val="21"/>
        </w:rPr>
        <w:t>9</w:t>
      </w:r>
      <w:r w:rsidR="00AE6A9C" w:rsidRPr="000D6BBA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30</w:t>
      </w:r>
      <w:r w:rsidR="00AE6A9C" w:rsidRPr="000D6BBA">
        <w:rPr>
          <w:rFonts w:ascii="ＭＳ 明朝" w:eastAsia="ＭＳ 明朝" w:hAnsi="ＭＳ 明朝" w:hint="eastAsia"/>
          <w:szCs w:val="21"/>
        </w:rPr>
        <w:t>～</w:t>
      </w:r>
    </w:p>
    <w:p w:rsidR="008E6783" w:rsidRPr="000D6BBA" w:rsidRDefault="008E6783" w:rsidP="00F224E5">
      <w:pPr>
        <w:ind w:firstLineChars="857" w:firstLine="180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午後：14：00～16：00　受付13：30～</w:t>
      </w:r>
    </w:p>
    <w:p w:rsidR="00AE6A9C" w:rsidRPr="00E25203" w:rsidRDefault="000D6BBA" w:rsidP="00F224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 </w:t>
      </w:r>
      <w:r w:rsidR="00AE6A9C" w:rsidRPr="00E25203">
        <w:rPr>
          <w:rFonts w:hint="eastAsia"/>
          <w:szCs w:val="21"/>
        </w:rPr>
        <w:t>場　所　　愛媛県生涯学習センター　２Ｆ　パソコン演習室</w:t>
      </w:r>
    </w:p>
    <w:p w:rsidR="00AE6A9C" w:rsidRPr="000D6BBA" w:rsidRDefault="00AE6A9C" w:rsidP="00AE6A9C">
      <w:pPr>
        <w:rPr>
          <w:rFonts w:ascii="ＭＳ 明朝" w:eastAsia="ＭＳ 明朝" w:hAnsi="ＭＳ 明朝"/>
          <w:szCs w:val="21"/>
        </w:rPr>
      </w:pPr>
      <w:r w:rsidRPr="00E25203">
        <w:rPr>
          <w:rFonts w:hint="eastAsia"/>
          <w:szCs w:val="21"/>
        </w:rPr>
        <w:t xml:space="preserve">　　　　　　</w:t>
      </w:r>
      <w:r w:rsidR="000D6BBA">
        <w:rPr>
          <w:rFonts w:ascii="ＭＳ 明朝" w:eastAsia="ＭＳ 明朝" w:hAnsi="ＭＳ 明朝" w:hint="eastAsia"/>
          <w:szCs w:val="21"/>
        </w:rPr>
        <w:t xml:space="preserve">　</w:t>
      </w:r>
      <w:r w:rsidR="00F224E5">
        <w:rPr>
          <w:rFonts w:ascii="ＭＳ 明朝" w:eastAsia="ＭＳ 明朝" w:hAnsi="ＭＳ 明朝" w:hint="eastAsia"/>
          <w:szCs w:val="21"/>
        </w:rPr>
        <w:t xml:space="preserve">　</w:t>
      </w:r>
      <w:r w:rsidR="000D6BBA">
        <w:rPr>
          <w:rFonts w:ascii="ＭＳ 明朝" w:eastAsia="ＭＳ 明朝" w:hAnsi="ＭＳ 明朝" w:hint="eastAsia"/>
          <w:szCs w:val="21"/>
        </w:rPr>
        <w:t xml:space="preserve"> </w:t>
      </w:r>
      <w:r w:rsidRPr="000D6BBA">
        <w:rPr>
          <w:rFonts w:ascii="ＭＳ 明朝" w:eastAsia="ＭＳ 明朝" w:hAnsi="ＭＳ 明朝" w:hint="eastAsia"/>
          <w:szCs w:val="21"/>
        </w:rPr>
        <w:t>松山市上野町甲650番地　　　TEL ：089-963-2111</w:t>
      </w:r>
    </w:p>
    <w:p w:rsidR="00F224E5" w:rsidRDefault="000D6BBA" w:rsidP="00F224E5">
      <w:pPr>
        <w:ind w:leftChars="101" w:left="1438" w:hangingChars="584" w:hanging="1226"/>
        <w:jc w:val="left"/>
        <w:rPr>
          <w:szCs w:val="21"/>
        </w:rPr>
      </w:pPr>
      <w:r>
        <w:rPr>
          <w:rFonts w:hint="eastAsia"/>
          <w:szCs w:val="21"/>
        </w:rPr>
        <w:t>３</w:t>
      </w:r>
      <w:r>
        <w:rPr>
          <w:rFonts w:hint="eastAsia"/>
          <w:szCs w:val="21"/>
        </w:rPr>
        <w:t xml:space="preserve"> </w:t>
      </w:r>
      <w:r w:rsidR="00AE6A9C" w:rsidRPr="00E25203">
        <w:rPr>
          <w:rFonts w:hint="eastAsia"/>
          <w:szCs w:val="21"/>
        </w:rPr>
        <w:t xml:space="preserve">内　容　　</w:t>
      </w:r>
      <w:r w:rsidR="00811E35" w:rsidRPr="00E25203">
        <w:rPr>
          <w:rFonts w:hint="eastAsia"/>
          <w:szCs w:val="21"/>
        </w:rPr>
        <w:t>インターネットに接続されたパソコンで、電子マニフェストのデモシステムを利用した操作体験を行い、操作性や電</w:t>
      </w:r>
      <w:r w:rsidR="00E25203" w:rsidRPr="00E25203">
        <w:rPr>
          <w:rFonts w:hint="eastAsia"/>
          <w:szCs w:val="21"/>
        </w:rPr>
        <w:t>子マニフェストの利用のメリットを体験してもらう</w:t>
      </w:r>
      <w:r>
        <w:rPr>
          <w:rFonts w:hint="eastAsia"/>
          <w:szCs w:val="21"/>
        </w:rPr>
        <w:t>ためのセミナーです。</w:t>
      </w:r>
    </w:p>
    <w:p w:rsidR="00811E35" w:rsidRPr="00E25203" w:rsidRDefault="00811E35" w:rsidP="00F224E5">
      <w:pPr>
        <w:ind w:firstLineChars="800" w:firstLine="1680"/>
        <w:jc w:val="left"/>
        <w:rPr>
          <w:szCs w:val="21"/>
        </w:rPr>
      </w:pPr>
      <w:r w:rsidRPr="00E25203">
        <w:rPr>
          <w:rFonts w:hint="eastAsia"/>
          <w:szCs w:val="21"/>
        </w:rPr>
        <w:t>講師　（公財）日本産業廃棄物処理振興センター</w:t>
      </w:r>
      <w:r w:rsidRPr="00E25203">
        <w:rPr>
          <w:rFonts w:hint="eastAsia"/>
          <w:szCs w:val="21"/>
        </w:rPr>
        <w:t xml:space="preserve"> </w:t>
      </w:r>
      <w:r w:rsidRPr="00E25203">
        <w:rPr>
          <w:rFonts w:hint="eastAsia"/>
          <w:szCs w:val="21"/>
        </w:rPr>
        <w:t>専任講師</w:t>
      </w:r>
    </w:p>
    <w:p w:rsidR="00811E35" w:rsidRPr="00E25203" w:rsidRDefault="000D6BBA" w:rsidP="00F224E5">
      <w:pPr>
        <w:ind w:leftChars="100" w:left="1365" w:hangingChars="550" w:hanging="1155"/>
        <w:rPr>
          <w:rStyle w:val="ad"/>
          <w:color w:val="auto"/>
          <w:szCs w:val="21"/>
          <w:u w:val="none"/>
        </w:rPr>
      </w:pPr>
      <w:r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 </w:t>
      </w:r>
      <w:r w:rsidR="00811E35" w:rsidRPr="00E25203">
        <w:rPr>
          <w:rFonts w:hint="eastAsia"/>
          <w:szCs w:val="21"/>
        </w:rPr>
        <w:t>対象者　　排出事業者及び産業廃棄物の収集・運搬、処分業者</w:t>
      </w:r>
      <w:r w:rsidR="003F5A51">
        <w:rPr>
          <w:rFonts w:hint="eastAsia"/>
          <w:szCs w:val="21"/>
        </w:rPr>
        <w:t>、</w:t>
      </w:r>
      <w:r w:rsidR="00811E35" w:rsidRPr="00E25203">
        <w:rPr>
          <w:rFonts w:hint="eastAsia"/>
          <w:szCs w:val="21"/>
        </w:rPr>
        <w:t>マニフェスト業務の管理担当者</w:t>
      </w:r>
      <w:r w:rsidR="00F21AA6" w:rsidRPr="00E25203">
        <w:rPr>
          <w:rFonts w:hint="eastAsia"/>
          <w:szCs w:val="21"/>
        </w:rPr>
        <w:t>等</w:t>
      </w:r>
    </w:p>
    <w:p w:rsidR="00811E35" w:rsidRPr="00E25203" w:rsidRDefault="00293256" w:rsidP="00293256">
      <w:pPr>
        <w:ind w:firstLineChars="100" w:firstLine="210"/>
        <w:rPr>
          <w:szCs w:val="21"/>
        </w:rPr>
      </w:pPr>
      <w:r w:rsidRPr="00E25203">
        <w:rPr>
          <w:rFonts w:hint="eastAsia"/>
          <w:szCs w:val="21"/>
        </w:rPr>
        <w:t>５</w:t>
      </w:r>
      <w:r w:rsidR="000D6BBA">
        <w:rPr>
          <w:rFonts w:hint="eastAsia"/>
          <w:szCs w:val="21"/>
        </w:rPr>
        <w:t xml:space="preserve"> </w:t>
      </w:r>
      <w:r w:rsidR="00F21AA6" w:rsidRPr="00E25203">
        <w:rPr>
          <w:rFonts w:hint="eastAsia"/>
          <w:szCs w:val="21"/>
        </w:rPr>
        <w:t>定</w:t>
      </w:r>
      <w:r w:rsidR="00F224E5">
        <w:rPr>
          <w:rFonts w:hint="eastAsia"/>
          <w:szCs w:val="21"/>
        </w:rPr>
        <w:t xml:space="preserve">　</w:t>
      </w:r>
      <w:r w:rsidR="00F21AA6" w:rsidRPr="00E25203">
        <w:rPr>
          <w:rFonts w:hint="eastAsia"/>
          <w:szCs w:val="21"/>
        </w:rPr>
        <w:t>員</w:t>
      </w:r>
      <w:r w:rsidR="00811E35" w:rsidRPr="00E25203">
        <w:rPr>
          <w:rFonts w:hint="eastAsia"/>
          <w:szCs w:val="21"/>
        </w:rPr>
        <w:t xml:space="preserve">　　</w:t>
      </w:r>
      <w:r w:rsidR="008E6783">
        <w:rPr>
          <w:rFonts w:hint="eastAsia"/>
          <w:szCs w:val="21"/>
        </w:rPr>
        <w:t>午前、午後　各</w:t>
      </w:r>
      <w:r w:rsidR="00811E35" w:rsidRPr="00E25203">
        <w:rPr>
          <w:rFonts w:hint="eastAsia"/>
          <w:szCs w:val="21"/>
        </w:rPr>
        <w:t xml:space="preserve">　</w:t>
      </w:r>
      <w:r w:rsidR="003F5A51">
        <w:rPr>
          <w:rFonts w:ascii="ＭＳ 明朝" w:eastAsia="ＭＳ 明朝" w:hAnsi="ＭＳ 明朝" w:hint="eastAsia"/>
          <w:szCs w:val="21"/>
        </w:rPr>
        <w:t>20</w:t>
      </w:r>
      <w:r w:rsidR="00811E35" w:rsidRPr="00E25203">
        <w:rPr>
          <w:rFonts w:hint="eastAsia"/>
          <w:szCs w:val="21"/>
        </w:rPr>
        <w:t xml:space="preserve">名　　</w:t>
      </w:r>
      <w:r w:rsidR="00F21AA6" w:rsidRPr="00E25203">
        <w:rPr>
          <w:rFonts w:hint="eastAsia"/>
          <w:szCs w:val="21"/>
        </w:rPr>
        <w:t xml:space="preserve">　（</w:t>
      </w:r>
      <w:r w:rsidRPr="00E25203">
        <w:rPr>
          <w:rFonts w:hint="eastAsia"/>
          <w:szCs w:val="21"/>
        </w:rPr>
        <w:t xml:space="preserve">先着順　　</w:t>
      </w:r>
      <w:r w:rsidR="00F21AA6" w:rsidRPr="00E25203">
        <w:rPr>
          <w:rFonts w:hint="eastAsia"/>
          <w:szCs w:val="21"/>
        </w:rPr>
        <w:t xml:space="preserve">受講料　</w:t>
      </w:r>
      <w:r w:rsidR="00811E35" w:rsidRPr="00E25203">
        <w:rPr>
          <w:rFonts w:hint="eastAsia"/>
          <w:szCs w:val="21"/>
        </w:rPr>
        <w:t>無料</w:t>
      </w:r>
      <w:r w:rsidR="00F21AA6" w:rsidRPr="00E25203">
        <w:rPr>
          <w:rFonts w:hint="eastAsia"/>
          <w:szCs w:val="21"/>
        </w:rPr>
        <w:t>）</w:t>
      </w:r>
    </w:p>
    <w:p w:rsidR="00AE6A9C" w:rsidRPr="00E25203" w:rsidRDefault="00AE6A9C" w:rsidP="00A72CAF">
      <w:pPr>
        <w:ind w:left="1680" w:hangingChars="800" w:hanging="1680"/>
        <w:rPr>
          <w:szCs w:val="21"/>
        </w:rPr>
      </w:pPr>
    </w:p>
    <w:p w:rsidR="006A3641" w:rsidRPr="00E25203" w:rsidRDefault="008E6783" w:rsidP="008E6783">
      <w:pPr>
        <w:rPr>
          <w:b/>
          <w:szCs w:val="21"/>
        </w:rPr>
      </w:pPr>
      <w:r>
        <w:rPr>
          <w:rFonts w:hint="eastAsia"/>
          <w:b/>
          <w:szCs w:val="21"/>
        </w:rPr>
        <w:t>Ⅱ</w:t>
      </w:r>
      <w:r>
        <w:rPr>
          <w:rFonts w:hint="eastAsia"/>
          <w:b/>
          <w:szCs w:val="21"/>
        </w:rPr>
        <w:t xml:space="preserve"> </w:t>
      </w:r>
      <w:r w:rsidR="006A3641" w:rsidRPr="00E25203">
        <w:rPr>
          <w:rFonts w:hint="eastAsia"/>
          <w:b/>
          <w:szCs w:val="21"/>
        </w:rPr>
        <w:t xml:space="preserve">申し込み方法　　</w:t>
      </w:r>
    </w:p>
    <w:p w:rsidR="00944C03" w:rsidRDefault="00DC3E9C" w:rsidP="00DC3E9C">
      <w:pPr>
        <w:widowControl/>
        <w:ind w:firstLineChars="100" w:firstLine="210"/>
        <w:jc w:val="left"/>
      </w:pPr>
      <w:r>
        <w:rPr>
          <w:rFonts w:hint="eastAsia"/>
        </w:rPr>
        <w:t>１（公財）日本産業廃棄物処理振興センターのホームページより直接お申込みください</w:t>
      </w:r>
      <w:r w:rsidR="006A3641">
        <w:rPr>
          <w:rFonts w:hint="eastAsia"/>
        </w:rPr>
        <w:t>。</w:t>
      </w:r>
    </w:p>
    <w:p w:rsidR="007A1917" w:rsidRPr="004D5ABA" w:rsidRDefault="004D5ABA" w:rsidP="004D5ABA">
      <w:pPr>
        <w:widowControl/>
        <w:ind w:leftChars="100" w:left="3570" w:hangingChars="1600" w:hanging="3360"/>
        <w:jc w:val="left"/>
      </w:pPr>
      <w:r>
        <w:t xml:space="preserve">　　　　</w:t>
      </w:r>
      <w:hyperlink r:id="rId6" w:history="1">
        <w:r w:rsidR="00957DEA" w:rsidRPr="006D7DFC">
          <w:rPr>
            <w:rStyle w:val="ad"/>
            <w:rFonts w:hint="eastAsia"/>
          </w:rPr>
          <w:t>h</w:t>
        </w:r>
        <w:r w:rsidR="00957DEA" w:rsidRPr="006D7DFC">
          <w:rPr>
            <w:rStyle w:val="ad"/>
          </w:rPr>
          <w:t>ttp</w:t>
        </w:r>
        <w:r w:rsidR="00957DEA" w:rsidRPr="006D7DFC">
          <w:rPr>
            <w:rStyle w:val="ad"/>
            <w:rFonts w:ascii="Century" w:hAnsi="Century"/>
          </w:rPr>
          <w:t>s</w:t>
        </w:r>
        <w:r w:rsidR="00957DEA" w:rsidRPr="006D7DFC">
          <w:rPr>
            <w:rStyle w:val="ad"/>
          </w:rPr>
          <w:t>://www.jwnet.or.jp</w:t>
        </w:r>
      </w:hyperlink>
      <w:r>
        <w:rPr>
          <w:rFonts w:hint="eastAsia"/>
        </w:rPr>
        <w:t xml:space="preserve">　　なお、当協会ＨＰにもリンクを貼っておりますので、そこからも申込みできます。</w:t>
      </w:r>
    </w:p>
    <w:p w:rsidR="00944C03" w:rsidRDefault="00DC3E9C" w:rsidP="003F03EE">
      <w:pPr>
        <w:widowControl/>
        <w:ind w:leftChars="100" w:left="420" w:hangingChars="100" w:hanging="210"/>
        <w:jc w:val="left"/>
      </w:pPr>
      <w:r>
        <w:rPr>
          <w:rFonts w:hint="eastAsia"/>
        </w:rPr>
        <w:t>２</w:t>
      </w:r>
      <w:r>
        <w:t xml:space="preserve"> </w:t>
      </w:r>
      <w:r w:rsidR="00944C03">
        <w:rPr>
          <w:rFonts w:hint="eastAsia"/>
        </w:rPr>
        <w:t>ＨＰについてはトップページの「電</w:t>
      </w:r>
      <w:r w:rsidR="00D50FF1">
        <w:rPr>
          <w:rFonts w:hint="eastAsia"/>
        </w:rPr>
        <w:t>子</w:t>
      </w:r>
      <w:r w:rsidR="00944C03">
        <w:rPr>
          <w:rFonts w:hint="eastAsia"/>
        </w:rPr>
        <w:t>マニフェ</w:t>
      </w:r>
      <w:r w:rsidR="00D50FF1">
        <w:rPr>
          <w:rFonts w:hint="eastAsia"/>
        </w:rPr>
        <w:t>スト</w:t>
      </w:r>
      <w:r w:rsidR="003F03EE">
        <w:rPr>
          <w:rFonts w:hint="eastAsia"/>
        </w:rPr>
        <w:t>システム</w:t>
      </w:r>
      <w:r w:rsidR="00D50FF1">
        <w:rPr>
          <w:rFonts w:hint="eastAsia"/>
        </w:rPr>
        <w:t>」</w:t>
      </w:r>
      <w:r w:rsidR="003F03EE">
        <w:rPr>
          <w:rFonts w:hint="eastAsia"/>
        </w:rPr>
        <w:t>「ＪＷＮＥＴ説明会」</w:t>
      </w:r>
      <w:r w:rsidR="00D50FF1">
        <w:rPr>
          <w:rFonts w:hint="eastAsia"/>
        </w:rPr>
        <w:t>「操作体験セミナー</w:t>
      </w:r>
      <w:r w:rsidR="003F03EE">
        <w:rPr>
          <w:rFonts w:hint="eastAsia"/>
        </w:rPr>
        <w:t>の日程をさがす</w:t>
      </w:r>
      <w:r w:rsidR="00944C03">
        <w:rPr>
          <w:rFonts w:hint="eastAsia"/>
        </w:rPr>
        <w:t>」</w:t>
      </w:r>
      <w:r w:rsidR="00F636E9">
        <w:rPr>
          <w:rFonts w:hint="eastAsia"/>
        </w:rPr>
        <w:t>と順に</w:t>
      </w:r>
      <w:r w:rsidR="00D50FF1">
        <w:rPr>
          <w:rFonts w:hint="eastAsia"/>
        </w:rPr>
        <w:t>クリックしますと、これから開催されます各地のセミナー</w:t>
      </w:r>
      <w:r w:rsidR="00944C03">
        <w:rPr>
          <w:rFonts w:hint="eastAsia"/>
        </w:rPr>
        <w:t>の内容が出てきます。</w:t>
      </w:r>
    </w:p>
    <w:p w:rsidR="00943576" w:rsidRDefault="00944C03" w:rsidP="00943576">
      <w:pPr>
        <w:widowControl/>
        <w:ind w:leftChars="72" w:left="361" w:hangingChars="100" w:hanging="210"/>
        <w:jc w:val="left"/>
      </w:pPr>
      <w:r>
        <w:rPr>
          <w:rFonts w:hint="eastAsia"/>
        </w:rPr>
        <w:t xml:space="preserve">　「開催地（地域）」で四国を選択しますと</w:t>
      </w:r>
      <w:r w:rsidR="00943576">
        <w:rPr>
          <w:rFonts w:hint="eastAsia"/>
        </w:rPr>
        <w:t>愛媛会場が出てきますので、ご希望の</w:t>
      </w:r>
      <w:r w:rsidR="0075127D">
        <w:rPr>
          <w:rFonts w:hint="eastAsia"/>
        </w:rPr>
        <w:t>日時</w:t>
      </w:r>
      <w:r w:rsidR="00943576">
        <w:rPr>
          <w:rFonts w:hint="eastAsia"/>
        </w:rPr>
        <w:t>の</w:t>
      </w:r>
    </w:p>
    <w:p w:rsidR="00943576" w:rsidRDefault="00943576" w:rsidP="001A61F6">
      <w:pPr>
        <w:widowControl/>
        <w:ind w:firstLineChars="100" w:firstLine="210"/>
        <w:jc w:val="left"/>
      </w:pPr>
      <w:r>
        <w:rPr>
          <w:rFonts w:hint="eastAsia"/>
        </w:rPr>
        <w:t>「申込」をクリックし、入力フォームに必要事項を入力のうえ送信して下さい。</w:t>
      </w:r>
    </w:p>
    <w:p w:rsidR="002A4B28" w:rsidRDefault="002A4B28" w:rsidP="00943576">
      <w:pPr>
        <w:widowControl/>
        <w:jc w:val="left"/>
        <w:rPr>
          <w:b/>
        </w:rPr>
      </w:pPr>
      <w:bookmarkStart w:id="0" w:name="_GoBack"/>
      <w:bookmarkEnd w:id="0"/>
    </w:p>
    <w:p w:rsidR="0075127D" w:rsidRDefault="0075127D" w:rsidP="00943576">
      <w:pPr>
        <w:widowControl/>
        <w:jc w:val="left"/>
        <w:rPr>
          <w:b/>
        </w:rPr>
      </w:pPr>
    </w:p>
    <w:p w:rsidR="0061269E" w:rsidRDefault="0061269E" w:rsidP="00943576">
      <w:pPr>
        <w:widowControl/>
        <w:jc w:val="left"/>
        <w:rPr>
          <w:b/>
        </w:rPr>
      </w:pPr>
    </w:p>
    <w:p w:rsidR="0061269E" w:rsidRDefault="0061269E" w:rsidP="00943576">
      <w:pPr>
        <w:widowControl/>
        <w:jc w:val="left"/>
        <w:rPr>
          <w:b/>
        </w:rPr>
      </w:pPr>
    </w:p>
    <w:p w:rsidR="003E192C" w:rsidRDefault="003E192C" w:rsidP="00943576">
      <w:pPr>
        <w:widowControl/>
        <w:jc w:val="left"/>
        <w:rPr>
          <w:rFonts w:hint="eastAsia"/>
          <w:b/>
        </w:rPr>
      </w:pPr>
    </w:p>
    <w:p w:rsidR="00272AC1" w:rsidRPr="00EF2AB1" w:rsidRDefault="0056723E" w:rsidP="00943576">
      <w:pPr>
        <w:widowControl/>
        <w:jc w:val="left"/>
        <w:rPr>
          <w:b/>
        </w:rPr>
      </w:pPr>
      <w:r w:rsidRPr="00EF2AB1">
        <w:rPr>
          <w:rFonts w:hint="eastAsia"/>
          <w:b/>
        </w:rPr>
        <w:t>Ⅲ</w:t>
      </w:r>
      <w:r w:rsidRPr="00EF2AB1">
        <w:rPr>
          <w:rFonts w:hint="eastAsia"/>
          <w:b/>
        </w:rPr>
        <w:t xml:space="preserve"> </w:t>
      </w:r>
      <w:r w:rsidRPr="00EF2AB1">
        <w:rPr>
          <w:rFonts w:hint="eastAsia"/>
          <w:b/>
        </w:rPr>
        <w:t>問合せ先</w:t>
      </w:r>
    </w:p>
    <w:p w:rsidR="00943576" w:rsidRPr="0056723E" w:rsidRDefault="0056723E" w:rsidP="00943576">
      <w:pPr>
        <w:widowControl/>
        <w:jc w:val="left"/>
        <w:rPr>
          <w:rFonts w:ascii="ＭＳ 明朝" w:eastAsia="ＭＳ 明朝" w:hAnsi="ＭＳ 明朝"/>
          <w:u w:val="single"/>
        </w:rPr>
      </w:pPr>
      <w:r w:rsidRPr="0056723E">
        <w:rPr>
          <w:rFonts w:ascii="ＭＳ 明朝" w:eastAsia="ＭＳ 明朝" w:hAnsi="ＭＳ 明朝" w:cs="メイリオ" w:hint="eastAsia"/>
          <w:color w:val="333333"/>
          <w:szCs w:val="21"/>
        </w:rPr>
        <w:t>■</w:t>
      </w:r>
      <w:r w:rsidRPr="0056723E">
        <w:rPr>
          <w:rFonts w:ascii="ＭＳ 明朝" w:eastAsia="ＭＳ 明朝" w:hAnsi="ＭＳ 明朝" w:cs="メイリオ" w:hint="eastAsia"/>
          <w:b/>
          <w:color w:val="333333"/>
          <w:szCs w:val="21"/>
        </w:rPr>
        <w:t>JWNETサポートセンター</w:t>
      </w:r>
      <w:r w:rsidRPr="0056723E">
        <w:rPr>
          <w:rFonts w:ascii="ＭＳ 明朝" w:eastAsia="ＭＳ 明朝" w:hAnsi="ＭＳ 明朝" w:cs="メイリオ" w:hint="eastAsia"/>
          <w:color w:val="333333"/>
          <w:szCs w:val="21"/>
        </w:rPr>
        <w:br/>
        <w:t>電話番号：0800-800-9023（フリーアクセス、通話料無料）</w:t>
      </w:r>
      <w:r w:rsidRPr="0056723E">
        <w:rPr>
          <w:rFonts w:ascii="ＭＳ 明朝" w:eastAsia="ＭＳ 明朝" w:hAnsi="ＭＳ 明朝" w:cs="メイリオ" w:hint="eastAsia"/>
          <w:color w:val="333333"/>
          <w:szCs w:val="21"/>
        </w:rPr>
        <w:br/>
        <w:t>問合せ対応時間：月曜日〜金曜日（祝祭日を除く）の午前9時〜午後5時</w:t>
      </w:r>
      <w:r w:rsidRPr="0056723E">
        <w:rPr>
          <w:rFonts w:ascii="ＭＳ 明朝" w:eastAsia="ＭＳ 明朝" w:hAnsi="ＭＳ 明朝" w:cs="メイリオ" w:hint="eastAsia"/>
          <w:color w:val="333333"/>
          <w:szCs w:val="21"/>
        </w:rPr>
        <w:br/>
        <w:t>※IP電話、一部の携帯電話・PHS等、フリーアクセスがご利用できない場合は、03-5275-7023までおかけください。</w:t>
      </w:r>
    </w:p>
    <w:p w:rsidR="006A3641" w:rsidRDefault="00983EFF" w:rsidP="00943576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18pt;width:234pt;height:63pt;z-index:251660288">
            <v:textbox inset="5.85pt,.7pt,5.85pt,.7pt">
              <w:txbxContent>
                <w:p w:rsidR="009D300C" w:rsidRDefault="009D300C"/>
                <w:p w:rsidR="009D300C" w:rsidRDefault="009D300C">
                  <w:r>
                    <w:t>（一社）えひめ産業</w:t>
                  </w:r>
                  <w:r w:rsidR="00FB1624">
                    <w:rPr>
                      <w:rFonts w:hint="eastAsia"/>
                    </w:rPr>
                    <w:t>資源循環</w:t>
                  </w:r>
                  <w:r>
                    <w:t>協会　事務局</w:t>
                  </w:r>
                </w:p>
                <w:p w:rsidR="009D300C" w:rsidRPr="009D300C" w:rsidRDefault="009D300C">
                  <w:r>
                    <w:t xml:space="preserve">　　　　　　　</w:t>
                  </w:r>
                  <w:r>
                    <w:rPr>
                      <w:rFonts w:hint="eastAsia"/>
                    </w:rPr>
                    <w:t>T</w:t>
                  </w:r>
                  <w:r>
                    <w:t>EL 089-986-3450</w:t>
                  </w:r>
                </w:p>
              </w:txbxContent>
            </v:textbox>
          </v:shape>
        </w:pict>
      </w:r>
    </w:p>
    <w:sectPr w:rsidR="006A3641" w:rsidSect="002A4B28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57B" w:rsidRDefault="0093457B" w:rsidP="004E18DB">
      <w:r>
        <w:separator/>
      </w:r>
    </w:p>
  </w:endnote>
  <w:endnote w:type="continuationSeparator" w:id="0">
    <w:p w:rsidR="0093457B" w:rsidRDefault="0093457B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57B" w:rsidRDefault="0093457B" w:rsidP="004E18DB">
      <w:r>
        <w:separator/>
      </w:r>
    </w:p>
  </w:footnote>
  <w:footnote w:type="continuationSeparator" w:id="0">
    <w:p w:rsidR="0093457B" w:rsidRDefault="0093457B" w:rsidP="004E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98"/>
    <w:rsid w:val="00015982"/>
    <w:rsid w:val="000245E3"/>
    <w:rsid w:val="0004691E"/>
    <w:rsid w:val="00071711"/>
    <w:rsid w:val="00072D9A"/>
    <w:rsid w:val="00084843"/>
    <w:rsid w:val="000D6BBA"/>
    <w:rsid w:val="000E1534"/>
    <w:rsid w:val="000F7D60"/>
    <w:rsid w:val="00113D6A"/>
    <w:rsid w:val="0011519E"/>
    <w:rsid w:val="00140241"/>
    <w:rsid w:val="00146886"/>
    <w:rsid w:val="001510BC"/>
    <w:rsid w:val="001731E3"/>
    <w:rsid w:val="0018054F"/>
    <w:rsid w:val="0019715A"/>
    <w:rsid w:val="001A61F6"/>
    <w:rsid w:val="001A7458"/>
    <w:rsid w:val="001B2929"/>
    <w:rsid w:val="001D6098"/>
    <w:rsid w:val="001E2977"/>
    <w:rsid w:val="00201582"/>
    <w:rsid w:val="0021096B"/>
    <w:rsid w:val="00227701"/>
    <w:rsid w:val="002339C4"/>
    <w:rsid w:val="00241DE2"/>
    <w:rsid w:val="002507D0"/>
    <w:rsid w:val="00272AC1"/>
    <w:rsid w:val="00274904"/>
    <w:rsid w:val="00291BDD"/>
    <w:rsid w:val="00293256"/>
    <w:rsid w:val="002A0790"/>
    <w:rsid w:val="002A4B28"/>
    <w:rsid w:val="002C513D"/>
    <w:rsid w:val="002E75FD"/>
    <w:rsid w:val="00303601"/>
    <w:rsid w:val="00322F9B"/>
    <w:rsid w:val="003323A7"/>
    <w:rsid w:val="00333350"/>
    <w:rsid w:val="0033384A"/>
    <w:rsid w:val="00334573"/>
    <w:rsid w:val="003356F4"/>
    <w:rsid w:val="00366CCD"/>
    <w:rsid w:val="003718F3"/>
    <w:rsid w:val="00383DAF"/>
    <w:rsid w:val="003A1838"/>
    <w:rsid w:val="003A3102"/>
    <w:rsid w:val="003A4550"/>
    <w:rsid w:val="003B1EB5"/>
    <w:rsid w:val="003D7138"/>
    <w:rsid w:val="003E192C"/>
    <w:rsid w:val="003E3B44"/>
    <w:rsid w:val="003F03EE"/>
    <w:rsid w:val="003F5A51"/>
    <w:rsid w:val="00414C1D"/>
    <w:rsid w:val="00427F95"/>
    <w:rsid w:val="004335BD"/>
    <w:rsid w:val="004415E1"/>
    <w:rsid w:val="00465D3C"/>
    <w:rsid w:val="004A1345"/>
    <w:rsid w:val="004A3F7C"/>
    <w:rsid w:val="004B659C"/>
    <w:rsid w:val="004C028E"/>
    <w:rsid w:val="004C3824"/>
    <w:rsid w:val="004D4E5A"/>
    <w:rsid w:val="004D5ABA"/>
    <w:rsid w:val="004E18DB"/>
    <w:rsid w:val="004F0E1C"/>
    <w:rsid w:val="00507B35"/>
    <w:rsid w:val="0052046A"/>
    <w:rsid w:val="00525F79"/>
    <w:rsid w:val="00535F49"/>
    <w:rsid w:val="00537BD4"/>
    <w:rsid w:val="00546C7B"/>
    <w:rsid w:val="00550332"/>
    <w:rsid w:val="005504AE"/>
    <w:rsid w:val="00550B88"/>
    <w:rsid w:val="0056723E"/>
    <w:rsid w:val="00570D1C"/>
    <w:rsid w:val="00582502"/>
    <w:rsid w:val="00586436"/>
    <w:rsid w:val="005B5A8D"/>
    <w:rsid w:val="005B7287"/>
    <w:rsid w:val="005D6D8A"/>
    <w:rsid w:val="005E637A"/>
    <w:rsid w:val="005F145B"/>
    <w:rsid w:val="005F7183"/>
    <w:rsid w:val="0060221D"/>
    <w:rsid w:val="006124AB"/>
    <w:rsid w:val="0061269E"/>
    <w:rsid w:val="00622871"/>
    <w:rsid w:val="00624C08"/>
    <w:rsid w:val="006250CD"/>
    <w:rsid w:val="00626807"/>
    <w:rsid w:val="00651AA4"/>
    <w:rsid w:val="0065446A"/>
    <w:rsid w:val="00654C73"/>
    <w:rsid w:val="00663281"/>
    <w:rsid w:val="00663A1A"/>
    <w:rsid w:val="00687D28"/>
    <w:rsid w:val="00690D18"/>
    <w:rsid w:val="00692519"/>
    <w:rsid w:val="006A0AF1"/>
    <w:rsid w:val="006A3641"/>
    <w:rsid w:val="006B09AA"/>
    <w:rsid w:val="006B253E"/>
    <w:rsid w:val="006C5CC9"/>
    <w:rsid w:val="006D3E7C"/>
    <w:rsid w:val="006E0354"/>
    <w:rsid w:val="006E54B1"/>
    <w:rsid w:val="007177E9"/>
    <w:rsid w:val="0075127D"/>
    <w:rsid w:val="00764F68"/>
    <w:rsid w:val="007756EA"/>
    <w:rsid w:val="007857D7"/>
    <w:rsid w:val="00797A37"/>
    <w:rsid w:val="007A1917"/>
    <w:rsid w:val="007A1FCE"/>
    <w:rsid w:val="007C1210"/>
    <w:rsid w:val="007D551C"/>
    <w:rsid w:val="007D5DB0"/>
    <w:rsid w:val="007F061E"/>
    <w:rsid w:val="007F227A"/>
    <w:rsid w:val="00801FAC"/>
    <w:rsid w:val="00806A04"/>
    <w:rsid w:val="00806BE5"/>
    <w:rsid w:val="00811E35"/>
    <w:rsid w:val="008159D3"/>
    <w:rsid w:val="00826211"/>
    <w:rsid w:val="00827E8D"/>
    <w:rsid w:val="008453BD"/>
    <w:rsid w:val="0085532D"/>
    <w:rsid w:val="008756E4"/>
    <w:rsid w:val="008E6783"/>
    <w:rsid w:val="009025B8"/>
    <w:rsid w:val="00913FBA"/>
    <w:rsid w:val="0091712A"/>
    <w:rsid w:val="00931A37"/>
    <w:rsid w:val="0093457B"/>
    <w:rsid w:val="00943576"/>
    <w:rsid w:val="00944C03"/>
    <w:rsid w:val="00957DEA"/>
    <w:rsid w:val="00983EFF"/>
    <w:rsid w:val="00984ED3"/>
    <w:rsid w:val="009943CB"/>
    <w:rsid w:val="009B01C0"/>
    <w:rsid w:val="009D300C"/>
    <w:rsid w:val="009E2B5C"/>
    <w:rsid w:val="009E3E18"/>
    <w:rsid w:val="009F1EB1"/>
    <w:rsid w:val="009F2B9E"/>
    <w:rsid w:val="00A274F0"/>
    <w:rsid w:val="00A337F7"/>
    <w:rsid w:val="00A43408"/>
    <w:rsid w:val="00A52F26"/>
    <w:rsid w:val="00A64FC0"/>
    <w:rsid w:val="00A72CAF"/>
    <w:rsid w:val="00A800E6"/>
    <w:rsid w:val="00AB4C37"/>
    <w:rsid w:val="00AC22E4"/>
    <w:rsid w:val="00AE0B0B"/>
    <w:rsid w:val="00AE6A9C"/>
    <w:rsid w:val="00AF7E42"/>
    <w:rsid w:val="00B11D17"/>
    <w:rsid w:val="00B42159"/>
    <w:rsid w:val="00B54DE9"/>
    <w:rsid w:val="00B82D01"/>
    <w:rsid w:val="00B83657"/>
    <w:rsid w:val="00BE6528"/>
    <w:rsid w:val="00BF4FC7"/>
    <w:rsid w:val="00C04975"/>
    <w:rsid w:val="00C45F39"/>
    <w:rsid w:val="00C52302"/>
    <w:rsid w:val="00C57631"/>
    <w:rsid w:val="00C62DEF"/>
    <w:rsid w:val="00C8060D"/>
    <w:rsid w:val="00CB46CB"/>
    <w:rsid w:val="00CB4CB2"/>
    <w:rsid w:val="00CD027F"/>
    <w:rsid w:val="00CE17D1"/>
    <w:rsid w:val="00CE7A6A"/>
    <w:rsid w:val="00D02BEA"/>
    <w:rsid w:val="00D12034"/>
    <w:rsid w:val="00D144BF"/>
    <w:rsid w:val="00D234B9"/>
    <w:rsid w:val="00D32897"/>
    <w:rsid w:val="00D42C80"/>
    <w:rsid w:val="00D43AEE"/>
    <w:rsid w:val="00D469D1"/>
    <w:rsid w:val="00D50FF1"/>
    <w:rsid w:val="00D56701"/>
    <w:rsid w:val="00D63676"/>
    <w:rsid w:val="00DB3E1E"/>
    <w:rsid w:val="00DC1577"/>
    <w:rsid w:val="00DC3E9C"/>
    <w:rsid w:val="00DF5B15"/>
    <w:rsid w:val="00E10019"/>
    <w:rsid w:val="00E13B80"/>
    <w:rsid w:val="00E2066B"/>
    <w:rsid w:val="00E25203"/>
    <w:rsid w:val="00E26E2D"/>
    <w:rsid w:val="00E27308"/>
    <w:rsid w:val="00E7104E"/>
    <w:rsid w:val="00E713F9"/>
    <w:rsid w:val="00EA28C7"/>
    <w:rsid w:val="00EB20D7"/>
    <w:rsid w:val="00EB4218"/>
    <w:rsid w:val="00EC1787"/>
    <w:rsid w:val="00EC2AEE"/>
    <w:rsid w:val="00EE30EB"/>
    <w:rsid w:val="00EF2AB1"/>
    <w:rsid w:val="00F01120"/>
    <w:rsid w:val="00F01A14"/>
    <w:rsid w:val="00F21AA6"/>
    <w:rsid w:val="00F224E5"/>
    <w:rsid w:val="00F36E02"/>
    <w:rsid w:val="00F54472"/>
    <w:rsid w:val="00F636E9"/>
    <w:rsid w:val="00F677AC"/>
    <w:rsid w:val="00F77C3F"/>
    <w:rsid w:val="00F82F32"/>
    <w:rsid w:val="00FA0214"/>
    <w:rsid w:val="00FB1624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E3F3607"/>
  <w15:docId w15:val="{4F8ECF40-AE89-4F56-A2F5-215753B0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4C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06A04"/>
  </w:style>
  <w:style w:type="character" w:customStyle="1" w:styleId="af0">
    <w:name w:val="日付 (文字)"/>
    <w:basedOn w:val="a0"/>
    <w:link w:val="af"/>
    <w:uiPriority w:val="99"/>
    <w:semiHidden/>
    <w:rsid w:val="00806A04"/>
  </w:style>
  <w:style w:type="character" w:styleId="af1">
    <w:name w:val="Unresolved Mention"/>
    <w:basedOn w:val="a0"/>
    <w:uiPriority w:val="99"/>
    <w:semiHidden/>
    <w:unhideWhenUsed/>
    <w:rsid w:val="00957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144</cp:revision>
  <cp:lastPrinted>2019-10-28T07:12:00Z</cp:lastPrinted>
  <dcterms:created xsi:type="dcterms:W3CDTF">2014-06-11T01:30:00Z</dcterms:created>
  <dcterms:modified xsi:type="dcterms:W3CDTF">2019-10-28T07:14:00Z</dcterms:modified>
</cp:coreProperties>
</file>